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F44" w:rsidRPr="005B4DAD" w:rsidRDefault="00EF4F44" w:rsidP="00EF4F44">
      <w:pPr>
        <w:keepNext/>
        <w:jc w:val="center"/>
        <w:outlineLvl w:val="0"/>
        <w:rPr>
          <w:noProof/>
          <w:lang w:val="ru-RU"/>
        </w:rPr>
      </w:pPr>
      <w:r>
        <w:rPr>
          <w:rFonts w:eastAsia="Times New Roman"/>
          <w:b/>
          <w:noProof/>
          <w:szCs w:val="20"/>
          <w:lang w:val="ru-RU"/>
        </w:rPr>
        <w:drawing>
          <wp:inline distT="0" distB="0" distL="0" distR="0" wp14:anchorId="7D7596EA" wp14:editId="232B84A6">
            <wp:extent cx="510540" cy="638175"/>
            <wp:effectExtent l="0" t="0" r="3810" b="9525"/>
            <wp:docPr id="3" name="Рисунок 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F44" w:rsidRPr="002B3B85" w:rsidRDefault="00EF4F44" w:rsidP="00EF4F44">
      <w:pPr>
        <w:jc w:val="center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>БУЧАНСЬКА     МІСЬКА      РАДА</w:t>
      </w:r>
    </w:p>
    <w:p w:rsidR="00EF4F44" w:rsidRPr="002B3B85" w:rsidRDefault="00EF4F44" w:rsidP="00EF4F44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>КИЇВСЬКОЇ ОБЛАСТІ</w:t>
      </w:r>
    </w:p>
    <w:p w:rsidR="00EF4F44" w:rsidRPr="00DF0136" w:rsidRDefault="00EF4F44" w:rsidP="00EF4F44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СОРОК ПЕРША</w:t>
      </w:r>
      <w:r w:rsidRPr="002B3B85">
        <w:rPr>
          <w:rFonts w:eastAsia="Times New Roman"/>
          <w:b/>
          <w:sz w:val="28"/>
          <w:szCs w:val="28"/>
        </w:rPr>
        <w:t xml:space="preserve"> СЕСІЯ    СЬОМОГО   СКЛИКАННЯ</w:t>
      </w:r>
    </w:p>
    <w:p w:rsidR="00EF4F44" w:rsidRPr="002B3B85" w:rsidRDefault="00EF4F44" w:rsidP="00EF4F44">
      <w:pPr>
        <w:jc w:val="both"/>
        <w:rPr>
          <w:rFonts w:eastAsia="Times New Roman"/>
          <w:b/>
          <w:bCs/>
        </w:rPr>
      </w:pPr>
    </w:p>
    <w:p w:rsidR="00EF4F44" w:rsidRDefault="00EF4F44" w:rsidP="00EF4F44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 xml:space="preserve">Р  І   Ш   Е   Н   </w:t>
      </w:r>
      <w:proofErr w:type="spellStart"/>
      <w:r w:rsidRPr="002B3B85">
        <w:rPr>
          <w:rFonts w:eastAsia="Times New Roman"/>
          <w:b/>
          <w:sz w:val="28"/>
          <w:szCs w:val="28"/>
        </w:rPr>
        <w:t>Н</w:t>
      </w:r>
      <w:proofErr w:type="spellEnd"/>
      <w:r w:rsidRPr="002B3B85">
        <w:rPr>
          <w:rFonts w:eastAsia="Times New Roman"/>
          <w:b/>
          <w:sz w:val="28"/>
          <w:szCs w:val="28"/>
        </w:rPr>
        <w:t xml:space="preserve">   Я</w:t>
      </w:r>
    </w:p>
    <w:p w:rsidR="00EF4F44" w:rsidRDefault="00EF4F44" w:rsidP="00EF4F44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</w:p>
    <w:p w:rsidR="00EF4F44" w:rsidRPr="002B3B85" w:rsidRDefault="00EF4F44" w:rsidP="00EF4F44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</w:p>
    <w:p w:rsidR="00EF4F44" w:rsidRPr="00753197" w:rsidRDefault="00EF4F44" w:rsidP="00EF4F44">
      <w:pPr>
        <w:keepNext/>
        <w:outlineLvl w:val="0"/>
        <w:rPr>
          <w:rFonts w:eastAsia="Times New Roman"/>
          <w:b/>
          <w:sz w:val="28"/>
          <w:szCs w:val="20"/>
        </w:rPr>
      </w:pPr>
      <w:r w:rsidRPr="00753197">
        <w:rPr>
          <w:rFonts w:eastAsia="Times New Roman"/>
          <w:b/>
          <w:sz w:val="28"/>
          <w:szCs w:val="20"/>
        </w:rPr>
        <w:t xml:space="preserve">« </w:t>
      </w:r>
      <w:r>
        <w:rPr>
          <w:rFonts w:eastAsia="Times New Roman"/>
          <w:b/>
          <w:sz w:val="28"/>
          <w:szCs w:val="20"/>
        </w:rPr>
        <w:t>17</w:t>
      </w:r>
      <w:r w:rsidRPr="00753197">
        <w:rPr>
          <w:rFonts w:eastAsia="Times New Roman"/>
          <w:b/>
          <w:sz w:val="28"/>
          <w:szCs w:val="20"/>
        </w:rPr>
        <w:t xml:space="preserve"> » </w:t>
      </w:r>
      <w:r>
        <w:rPr>
          <w:rFonts w:eastAsia="Times New Roman"/>
          <w:b/>
          <w:sz w:val="28"/>
          <w:szCs w:val="20"/>
        </w:rPr>
        <w:t>липня</w:t>
      </w:r>
      <w:r w:rsidRPr="00753197">
        <w:rPr>
          <w:rFonts w:eastAsia="Times New Roman"/>
          <w:b/>
          <w:sz w:val="28"/>
          <w:szCs w:val="20"/>
        </w:rPr>
        <w:t xml:space="preserve"> 2018 р. </w:t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>
        <w:rPr>
          <w:rFonts w:eastAsia="Times New Roman"/>
          <w:b/>
          <w:sz w:val="28"/>
          <w:szCs w:val="20"/>
        </w:rPr>
        <w:t xml:space="preserve">         </w:t>
      </w:r>
      <w:r w:rsidRPr="00753197">
        <w:rPr>
          <w:rFonts w:eastAsia="Times New Roman"/>
          <w:b/>
          <w:sz w:val="28"/>
          <w:szCs w:val="20"/>
        </w:rPr>
        <w:t xml:space="preserve">№ </w:t>
      </w:r>
      <w:r>
        <w:rPr>
          <w:rFonts w:eastAsia="Times New Roman"/>
          <w:b/>
          <w:sz w:val="28"/>
          <w:szCs w:val="20"/>
          <w:lang w:val="ru-RU"/>
        </w:rPr>
        <w:t>2179</w:t>
      </w:r>
      <w:r w:rsidRPr="00753197">
        <w:rPr>
          <w:rFonts w:eastAsia="Times New Roman"/>
          <w:b/>
          <w:sz w:val="28"/>
          <w:szCs w:val="20"/>
        </w:rPr>
        <w:t xml:space="preserve"> -</w:t>
      </w:r>
      <w:r>
        <w:rPr>
          <w:rFonts w:eastAsia="Times New Roman"/>
          <w:b/>
          <w:sz w:val="28"/>
          <w:szCs w:val="20"/>
        </w:rPr>
        <w:t>41</w:t>
      </w:r>
      <w:r w:rsidRPr="00753197">
        <w:rPr>
          <w:rFonts w:eastAsia="Times New Roman"/>
          <w:b/>
          <w:sz w:val="28"/>
          <w:szCs w:val="20"/>
        </w:rPr>
        <w:t xml:space="preserve"> – </w:t>
      </w:r>
      <w:r w:rsidRPr="00753197">
        <w:rPr>
          <w:rFonts w:eastAsia="Times New Roman"/>
          <w:b/>
          <w:sz w:val="28"/>
          <w:szCs w:val="20"/>
          <w:lang w:val="en-US"/>
        </w:rPr>
        <w:t>V</w:t>
      </w:r>
      <w:r w:rsidRPr="00753197">
        <w:rPr>
          <w:rFonts w:eastAsia="Times New Roman"/>
          <w:b/>
          <w:sz w:val="28"/>
          <w:szCs w:val="20"/>
        </w:rPr>
        <w:t>ІІ</w:t>
      </w:r>
    </w:p>
    <w:p w:rsidR="00EF4F44" w:rsidRPr="00753197" w:rsidRDefault="00EF4F44" w:rsidP="00EF4F44">
      <w:pPr>
        <w:ind w:firstLine="708"/>
        <w:rPr>
          <w:sz w:val="28"/>
        </w:rPr>
      </w:pPr>
    </w:p>
    <w:p w:rsidR="00EF4F44" w:rsidRPr="00753197" w:rsidRDefault="00EF4F44" w:rsidP="00EF4F44">
      <w:pPr>
        <w:ind w:firstLine="708"/>
        <w:rPr>
          <w:sz w:val="28"/>
        </w:rPr>
      </w:pPr>
    </w:p>
    <w:p w:rsidR="00EF4F44" w:rsidRPr="00753197" w:rsidRDefault="00EF4F44" w:rsidP="00EF4F44">
      <w:pPr>
        <w:rPr>
          <w:b/>
          <w:sz w:val="28"/>
        </w:rPr>
      </w:pPr>
      <w:r>
        <w:rPr>
          <w:b/>
          <w:sz w:val="28"/>
        </w:rPr>
        <w:t>Про зарахування</w:t>
      </w:r>
      <w:r w:rsidRPr="00753197">
        <w:rPr>
          <w:b/>
          <w:sz w:val="28"/>
        </w:rPr>
        <w:t xml:space="preserve"> помічника-консультанта </w:t>
      </w:r>
    </w:p>
    <w:p w:rsidR="00EF4F44" w:rsidRPr="00753197" w:rsidRDefault="00EF4F44" w:rsidP="00EF4F44">
      <w:pPr>
        <w:rPr>
          <w:b/>
          <w:sz w:val="28"/>
        </w:rPr>
      </w:pPr>
      <w:r w:rsidRPr="00753197">
        <w:rPr>
          <w:b/>
          <w:sz w:val="28"/>
        </w:rPr>
        <w:t xml:space="preserve">депутата Бучанської міської ради  </w:t>
      </w:r>
      <w:r w:rsidRPr="00753197">
        <w:rPr>
          <w:b/>
          <w:sz w:val="28"/>
          <w:lang w:val="en-US"/>
        </w:rPr>
        <w:t>VII</w:t>
      </w:r>
      <w:r w:rsidRPr="00753197">
        <w:rPr>
          <w:b/>
          <w:sz w:val="28"/>
        </w:rPr>
        <w:t xml:space="preserve"> скликання</w:t>
      </w:r>
    </w:p>
    <w:p w:rsidR="00EF4F44" w:rsidRPr="00753197" w:rsidRDefault="00EF4F44" w:rsidP="00EF4F44">
      <w:pPr>
        <w:rPr>
          <w:b/>
          <w:sz w:val="28"/>
        </w:rPr>
      </w:pPr>
    </w:p>
    <w:p w:rsidR="00EF4F44" w:rsidRPr="00753197" w:rsidRDefault="00EF4F44" w:rsidP="00EF4F44">
      <w:pPr>
        <w:rPr>
          <w:b/>
          <w:sz w:val="28"/>
        </w:rPr>
      </w:pPr>
    </w:p>
    <w:p w:rsidR="00EF4F44" w:rsidRPr="00753197" w:rsidRDefault="00EF4F44" w:rsidP="00EF4F44">
      <w:pPr>
        <w:jc w:val="both"/>
        <w:rPr>
          <w:sz w:val="28"/>
        </w:rPr>
      </w:pPr>
      <w:r w:rsidRPr="00753197">
        <w:rPr>
          <w:sz w:val="28"/>
        </w:rPr>
        <w:tab/>
      </w:r>
      <w:r>
        <w:rPr>
          <w:sz w:val="28"/>
        </w:rPr>
        <w:t>У зв’язку з необхідністю ефективного організаційного забезпечення діяльності депутатського корпусу Бучанської міської ради, на підставі письмових подань депутатів</w:t>
      </w:r>
      <w:r w:rsidRPr="00753197">
        <w:rPr>
          <w:sz w:val="28"/>
        </w:rPr>
        <w:t xml:space="preserve"> Бучанської міської ради</w:t>
      </w:r>
      <w:r>
        <w:rPr>
          <w:sz w:val="28"/>
        </w:rPr>
        <w:t xml:space="preserve"> </w:t>
      </w:r>
      <w:proofErr w:type="spellStart"/>
      <w:r>
        <w:rPr>
          <w:sz w:val="28"/>
        </w:rPr>
        <w:t>Сотнікова</w:t>
      </w:r>
      <w:proofErr w:type="spellEnd"/>
      <w:r>
        <w:rPr>
          <w:sz w:val="28"/>
        </w:rPr>
        <w:t xml:space="preserve"> Олега Леонідовича та </w:t>
      </w:r>
      <w:proofErr w:type="spellStart"/>
      <w:r>
        <w:rPr>
          <w:sz w:val="28"/>
        </w:rPr>
        <w:t>Ісламової</w:t>
      </w:r>
      <w:proofErr w:type="spellEnd"/>
      <w:r>
        <w:rPr>
          <w:sz w:val="28"/>
        </w:rPr>
        <w:t xml:space="preserve"> Анни Вікторівни, враховуючи згоду кандидатів</w:t>
      </w:r>
      <w:r w:rsidRPr="00753197">
        <w:rPr>
          <w:sz w:val="28"/>
        </w:rPr>
        <w:t xml:space="preserve"> на посаду п</w:t>
      </w:r>
      <w:r>
        <w:rPr>
          <w:sz w:val="28"/>
        </w:rPr>
        <w:t xml:space="preserve">омічника-консультанта </w:t>
      </w:r>
      <w:proofErr w:type="spellStart"/>
      <w:r>
        <w:rPr>
          <w:sz w:val="28"/>
        </w:rPr>
        <w:t>Куліди</w:t>
      </w:r>
      <w:proofErr w:type="spellEnd"/>
      <w:r>
        <w:rPr>
          <w:sz w:val="28"/>
        </w:rPr>
        <w:t xml:space="preserve"> Сергія Володимировича і Поліщук Ольги Володимирівни.</w:t>
      </w:r>
      <w:r w:rsidRPr="00753197">
        <w:rPr>
          <w:sz w:val="28"/>
        </w:rPr>
        <w:t xml:space="preserve">, відповідно до «Положення про помічника-консультанта депутата Бучанської міської ради </w:t>
      </w:r>
      <w:r w:rsidRPr="00753197">
        <w:rPr>
          <w:sz w:val="28"/>
          <w:lang w:val="en-US"/>
        </w:rPr>
        <w:t>V</w:t>
      </w:r>
      <w:r w:rsidRPr="00753197">
        <w:rPr>
          <w:sz w:val="28"/>
        </w:rPr>
        <w:t xml:space="preserve">ІІ скликання», керуючись Законом  України «Про статус депутатів місцевих рад» та Законом України «Про місцеве самоврядування в Україні», міська рада </w:t>
      </w:r>
    </w:p>
    <w:p w:rsidR="00EF4F44" w:rsidRPr="00753197" w:rsidRDefault="00EF4F44" w:rsidP="00EF4F44">
      <w:pPr>
        <w:rPr>
          <w:b/>
          <w:sz w:val="28"/>
        </w:rPr>
      </w:pPr>
    </w:p>
    <w:p w:rsidR="00EF4F44" w:rsidRPr="00753197" w:rsidRDefault="00EF4F44" w:rsidP="00EF4F44">
      <w:pPr>
        <w:spacing w:line="360" w:lineRule="auto"/>
        <w:jc w:val="both"/>
        <w:rPr>
          <w:b/>
          <w:sz w:val="28"/>
        </w:rPr>
      </w:pPr>
      <w:r w:rsidRPr="00753197">
        <w:rPr>
          <w:b/>
          <w:sz w:val="28"/>
        </w:rPr>
        <w:t>ВИРІШИЛА:</w:t>
      </w:r>
    </w:p>
    <w:p w:rsidR="00EF4F44" w:rsidRPr="00DB0E0A" w:rsidRDefault="00EF4F44" w:rsidP="00EF4F44">
      <w:pPr>
        <w:pStyle w:val="a3"/>
        <w:numPr>
          <w:ilvl w:val="0"/>
          <w:numId w:val="1"/>
        </w:numPr>
        <w:ind w:left="426"/>
        <w:jc w:val="both"/>
        <w:rPr>
          <w:b/>
          <w:sz w:val="28"/>
        </w:rPr>
      </w:pPr>
      <w:r w:rsidRPr="00DB0E0A">
        <w:rPr>
          <w:sz w:val="28"/>
        </w:rPr>
        <w:t xml:space="preserve">Зарахувати на громадських засадах </w:t>
      </w:r>
      <w:proofErr w:type="spellStart"/>
      <w:r>
        <w:rPr>
          <w:sz w:val="28"/>
        </w:rPr>
        <w:t>Куліду</w:t>
      </w:r>
      <w:proofErr w:type="spellEnd"/>
      <w:r>
        <w:rPr>
          <w:sz w:val="28"/>
        </w:rPr>
        <w:t xml:space="preserve"> Сергія Володимировича </w:t>
      </w:r>
      <w:r w:rsidRPr="00DB0E0A">
        <w:rPr>
          <w:sz w:val="28"/>
        </w:rPr>
        <w:t>помічником – консультантом депутата міської рад</w:t>
      </w:r>
      <w:r>
        <w:rPr>
          <w:sz w:val="28"/>
        </w:rPr>
        <w:t xml:space="preserve">и по виборчому округу </w:t>
      </w:r>
      <w:r w:rsidRPr="00DB0E0A">
        <w:rPr>
          <w:sz w:val="28"/>
        </w:rPr>
        <w:t xml:space="preserve">№ </w:t>
      </w:r>
      <w:r>
        <w:rPr>
          <w:sz w:val="28"/>
        </w:rPr>
        <w:t>5</w:t>
      </w:r>
      <w:r w:rsidRPr="00DB0E0A">
        <w:rPr>
          <w:sz w:val="28"/>
        </w:rPr>
        <w:t xml:space="preserve">, </w:t>
      </w:r>
      <w:proofErr w:type="spellStart"/>
      <w:r>
        <w:rPr>
          <w:sz w:val="28"/>
        </w:rPr>
        <w:t>Сотнікова</w:t>
      </w:r>
      <w:proofErr w:type="spellEnd"/>
      <w:r>
        <w:rPr>
          <w:sz w:val="28"/>
        </w:rPr>
        <w:t xml:space="preserve"> О.Л</w:t>
      </w:r>
      <w:r w:rsidRPr="00DB0E0A">
        <w:rPr>
          <w:sz w:val="28"/>
        </w:rPr>
        <w:t>.</w:t>
      </w:r>
    </w:p>
    <w:p w:rsidR="00EF4F44" w:rsidRDefault="00EF4F44" w:rsidP="00EF4F44">
      <w:pPr>
        <w:pStyle w:val="a3"/>
        <w:numPr>
          <w:ilvl w:val="0"/>
          <w:numId w:val="1"/>
        </w:numPr>
        <w:ind w:left="426"/>
        <w:jc w:val="both"/>
        <w:rPr>
          <w:b/>
          <w:sz w:val="28"/>
        </w:rPr>
      </w:pPr>
      <w:r w:rsidRPr="00DB0E0A">
        <w:rPr>
          <w:sz w:val="28"/>
        </w:rPr>
        <w:t xml:space="preserve">Зарахувати на громадських засадах </w:t>
      </w:r>
      <w:r>
        <w:rPr>
          <w:sz w:val="28"/>
        </w:rPr>
        <w:t xml:space="preserve">Поліщук Ольгу Володимирівну </w:t>
      </w:r>
      <w:r w:rsidRPr="00DB0E0A">
        <w:rPr>
          <w:sz w:val="28"/>
        </w:rPr>
        <w:t>помічником – консультантом депутата міської рад</w:t>
      </w:r>
      <w:r>
        <w:rPr>
          <w:sz w:val="28"/>
        </w:rPr>
        <w:t xml:space="preserve">и по виборчому округу </w:t>
      </w:r>
      <w:r w:rsidRPr="00DB0E0A">
        <w:rPr>
          <w:sz w:val="28"/>
        </w:rPr>
        <w:t xml:space="preserve">№ </w:t>
      </w:r>
      <w:r>
        <w:rPr>
          <w:sz w:val="28"/>
        </w:rPr>
        <w:t>17</w:t>
      </w:r>
      <w:r w:rsidRPr="00DB0E0A">
        <w:rPr>
          <w:sz w:val="28"/>
        </w:rPr>
        <w:t xml:space="preserve">, </w:t>
      </w:r>
      <w:proofErr w:type="spellStart"/>
      <w:r>
        <w:rPr>
          <w:sz w:val="28"/>
        </w:rPr>
        <w:t>Ісламової</w:t>
      </w:r>
      <w:proofErr w:type="spellEnd"/>
      <w:r>
        <w:rPr>
          <w:sz w:val="28"/>
        </w:rPr>
        <w:t xml:space="preserve"> А.В</w:t>
      </w:r>
      <w:r w:rsidRPr="00DB0E0A">
        <w:rPr>
          <w:sz w:val="28"/>
        </w:rPr>
        <w:t>.</w:t>
      </w:r>
    </w:p>
    <w:p w:rsidR="00EF4F44" w:rsidRDefault="00EF4F44" w:rsidP="00EF4F44">
      <w:pPr>
        <w:pStyle w:val="a3"/>
        <w:numPr>
          <w:ilvl w:val="0"/>
          <w:numId w:val="1"/>
        </w:numPr>
        <w:ind w:left="426"/>
        <w:jc w:val="both"/>
        <w:rPr>
          <w:b/>
          <w:sz w:val="28"/>
        </w:rPr>
      </w:pPr>
      <w:r w:rsidRPr="00DB0E0A">
        <w:rPr>
          <w:sz w:val="28"/>
        </w:rPr>
        <w:t xml:space="preserve">Видати </w:t>
      </w:r>
      <w:proofErr w:type="spellStart"/>
      <w:r w:rsidRPr="00DB0E0A">
        <w:rPr>
          <w:sz w:val="28"/>
        </w:rPr>
        <w:t>Куліді</w:t>
      </w:r>
      <w:proofErr w:type="spellEnd"/>
      <w:r w:rsidRPr="00DB0E0A">
        <w:rPr>
          <w:sz w:val="28"/>
        </w:rPr>
        <w:t xml:space="preserve"> С.В. та Поліщук О.В. посвідчення помічника-консультанта депутата   Бучанської міської ради</w:t>
      </w:r>
      <w:r w:rsidRPr="00DB0E0A">
        <w:rPr>
          <w:sz w:val="28"/>
          <w:lang w:val="ru-RU"/>
        </w:rPr>
        <w:t>.</w:t>
      </w:r>
    </w:p>
    <w:p w:rsidR="00EF4F44" w:rsidRPr="00DB0E0A" w:rsidRDefault="00EF4F44" w:rsidP="00EF4F44">
      <w:pPr>
        <w:pStyle w:val="a3"/>
        <w:numPr>
          <w:ilvl w:val="0"/>
          <w:numId w:val="1"/>
        </w:numPr>
        <w:ind w:left="426"/>
        <w:jc w:val="both"/>
        <w:rPr>
          <w:b/>
          <w:sz w:val="28"/>
        </w:rPr>
      </w:pPr>
      <w:r w:rsidRPr="00DB0E0A">
        <w:rPr>
          <w:sz w:val="28"/>
        </w:rPr>
        <w:t>Контроль за виконанням даного рішення покласти на комісію 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EF4F44" w:rsidRPr="00753197" w:rsidRDefault="00EF4F44" w:rsidP="00EF4F44">
      <w:pPr>
        <w:pStyle w:val="a3"/>
        <w:ind w:left="284"/>
        <w:jc w:val="both"/>
        <w:rPr>
          <w:b/>
          <w:sz w:val="28"/>
        </w:rPr>
      </w:pPr>
    </w:p>
    <w:p w:rsidR="00EF4F44" w:rsidRPr="00753197" w:rsidRDefault="00EF4F44" w:rsidP="00EF4F44">
      <w:pPr>
        <w:pStyle w:val="a3"/>
        <w:ind w:left="284"/>
        <w:jc w:val="both"/>
        <w:rPr>
          <w:b/>
          <w:sz w:val="28"/>
        </w:rPr>
      </w:pPr>
    </w:p>
    <w:p w:rsidR="00EF4F44" w:rsidRPr="00DB0E0A" w:rsidRDefault="00EF4F44" w:rsidP="00EF4F44">
      <w:pPr>
        <w:rPr>
          <w:b/>
          <w:sz w:val="28"/>
        </w:rPr>
      </w:pPr>
      <w:r>
        <w:rPr>
          <w:b/>
          <w:sz w:val="28"/>
        </w:rPr>
        <w:t>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</w:t>
      </w:r>
      <w:proofErr w:type="spellStart"/>
      <w:r w:rsidRPr="00DB0E0A">
        <w:rPr>
          <w:b/>
          <w:sz w:val="28"/>
        </w:rPr>
        <w:t>А.П.Федорук</w:t>
      </w:r>
      <w:proofErr w:type="spellEnd"/>
    </w:p>
    <w:p w:rsidR="00C46B07" w:rsidRDefault="00C46B07">
      <w:bookmarkStart w:id="0" w:name="_GoBack"/>
      <w:bookmarkEnd w:id="0"/>
    </w:p>
    <w:sectPr w:rsidR="00C46B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8D42AC"/>
    <w:multiLevelType w:val="hybridMultilevel"/>
    <w:tmpl w:val="145A3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649"/>
    <w:rsid w:val="008B4649"/>
    <w:rsid w:val="00C46B07"/>
    <w:rsid w:val="00EF4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766BC-5C96-4EFA-8CD3-2C976395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F4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4F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2018-08-10T11:32:00Z</dcterms:created>
  <dcterms:modified xsi:type="dcterms:W3CDTF">2018-08-10T11:32:00Z</dcterms:modified>
</cp:coreProperties>
</file>